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AF707A">
        <w:rPr>
          <w:rFonts w:eastAsia="Calibri"/>
          <w:szCs w:val="28"/>
        </w:rPr>
        <w:t>6</w:t>
      </w:r>
      <w:r w:rsidR="0013580B">
        <w:rPr>
          <w:rFonts w:eastAsia="Calibri"/>
          <w:szCs w:val="28"/>
        </w:rPr>
        <w:t xml:space="preserve"> </w:t>
      </w:r>
      <w:r w:rsidR="00AF707A">
        <w:rPr>
          <w:rFonts w:eastAsia="Calibri"/>
          <w:szCs w:val="28"/>
        </w:rPr>
        <w:t>февраля</w:t>
      </w:r>
      <w:r w:rsidR="0013580B">
        <w:rPr>
          <w:rFonts w:eastAsia="Calibri"/>
          <w:szCs w:val="28"/>
        </w:rPr>
        <w:t xml:space="preserve"> </w:t>
      </w:r>
      <w:r w:rsidRPr="006D794C">
        <w:rPr>
          <w:rFonts w:cs="Times New Roman"/>
          <w:szCs w:val="28"/>
        </w:rPr>
        <w:t>202</w:t>
      </w:r>
      <w:r w:rsidR="00AF707A">
        <w:rPr>
          <w:rFonts w:cs="Times New Roman"/>
          <w:szCs w:val="28"/>
        </w:rPr>
        <w:t>6</w:t>
      </w:r>
      <w:r w:rsidR="000B4F19">
        <w:rPr>
          <w:rFonts w:cs="Times New Roman"/>
          <w:szCs w:val="28"/>
        </w:rPr>
        <w:t xml:space="preserve"> </w:t>
      </w:r>
      <w:r w:rsidRPr="006D794C">
        <w:rPr>
          <w:rFonts w:cs="Times New Roman"/>
          <w:szCs w:val="28"/>
        </w:rPr>
        <w:t>года</w:t>
      </w:r>
    </w:p>
    <w:p w:rsidR="00A47AA3" w:rsidRPr="003242CC" w:rsidRDefault="003242CC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977-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AF707A" w:rsidRPr="00AF707A" w:rsidRDefault="00AF707A" w:rsidP="00AF707A">
      <w:pPr>
        <w:jc w:val="center"/>
        <w:rPr>
          <w:rFonts w:eastAsia="Calibri" w:cs="Times New Roman"/>
          <w:szCs w:val="28"/>
        </w:rPr>
      </w:pPr>
    </w:p>
    <w:p w:rsidR="00AF707A" w:rsidRPr="00AF707A" w:rsidRDefault="00AF707A" w:rsidP="00AF707A">
      <w:pPr>
        <w:ind w:right="5385"/>
        <w:rPr>
          <w:rFonts w:eastAsia="Calibri" w:cs="Times New Roman"/>
          <w:bCs/>
          <w:szCs w:val="28"/>
        </w:rPr>
      </w:pPr>
      <w:r w:rsidRPr="00AF707A">
        <w:rPr>
          <w:rFonts w:eastAsia="Calibri" w:cs="Times New Roman"/>
          <w:bCs/>
          <w:szCs w:val="28"/>
        </w:rPr>
        <w:t xml:space="preserve">О внесении изменений в решение Думы города </w:t>
      </w:r>
      <w:r w:rsidRPr="00AF707A">
        <w:rPr>
          <w:rFonts w:eastAsia="Calibri" w:cs="Times New Roman"/>
          <w:szCs w:val="28"/>
        </w:rPr>
        <w:t xml:space="preserve">от 05.11.2025 </w:t>
      </w:r>
      <w:r>
        <w:rPr>
          <w:rFonts w:eastAsia="Calibri" w:cs="Times New Roman"/>
          <w:szCs w:val="28"/>
        </w:rPr>
        <w:br/>
      </w:r>
      <w:r w:rsidRPr="00AF707A">
        <w:rPr>
          <w:rFonts w:eastAsia="Calibri" w:cs="Times New Roman"/>
          <w:szCs w:val="28"/>
        </w:rPr>
        <w:t>№ 922-</w:t>
      </w:r>
      <w:r w:rsidRPr="00AF707A">
        <w:rPr>
          <w:rFonts w:eastAsia="Calibri" w:cs="Times New Roman"/>
          <w:szCs w:val="28"/>
          <w:lang w:val="en-US"/>
        </w:rPr>
        <w:t>VII</w:t>
      </w:r>
      <w:r w:rsidRPr="00AF707A">
        <w:rPr>
          <w:rFonts w:eastAsia="Calibri" w:cs="Times New Roman"/>
          <w:szCs w:val="28"/>
        </w:rPr>
        <w:t xml:space="preserve"> ДГ «О Положении </w:t>
      </w:r>
      <w:r>
        <w:rPr>
          <w:rFonts w:eastAsia="Calibri" w:cs="Times New Roman"/>
          <w:szCs w:val="28"/>
        </w:rPr>
        <w:br/>
      </w:r>
      <w:r w:rsidRPr="00AF707A">
        <w:rPr>
          <w:rFonts w:eastAsia="Calibri" w:cs="Times New Roman"/>
          <w:szCs w:val="28"/>
        </w:rPr>
        <w:t>о муниципальном</w:t>
      </w:r>
      <w:r w:rsidRPr="00AF707A">
        <w:rPr>
          <w:rFonts w:eastAsia="Calibri" w:cs="Times New Roman"/>
          <w:bCs/>
          <w:szCs w:val="28"/>
        </w:rPr>
        <w:t xml:space="preserve"> лесном контроле на территории муниципального образования городской округ Сургут»</w:t>
      </w:r>
    </w:p>
    <w:p w:rsidR="002A70C7" w:rsidRDefault="002A70C7" w:rsidP="00AF707A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bookmarkStart w:id="0" w:name="sub_10"/>
    </w:p>
    <w:p w:rsidR="00AF707A" w:rsidRPr="00AF707A" w:rsidRDefault="00AF707A" w:rsidP="00AF707A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F707A">
        <w:rPr>
          <w:rFonts w:eastAsia="Calibri" w:cs="Times New Roman"/>
          <w:color w:val="000000"/>
          <w:szCs w:val="28"/>
        </w:rPr>
        <w:t>В соответствии с частью 1 статьи 16 Федеральн</w:t>
      </w:r>
      <w:r w:rsidR="00746598">
        <w:rPr>
          <w:rFonts w:eastAsia="Calibri" w:cs="Times New Roman"/>
          <w:color w:val="000000"/>
          <w:szCs w:val="28"/>
        </w:rPr>
        <w:t>ого</w:t>
      </w:r>
      <w:r w:rsidRPr="00AF707A">
        <w:rPr>
          <w:rFonts w:eastAsia="Calibri" w:cs="Times New Roman"/>
          <w:color w:val="000000"/>
          <w:szCs w:val="28"/>
        </w:rPr>
        <w:t xml:space="preserve"> закон</w:t>
      </w:r>
      <w:r w:rsidR="00746598">
        <w:rPr>
          <w:rFonts w:eastAsia="Calibri" w:cs="Times New Roman"/>
          <w:color w:val="000000"/>
          <w:szCs w:val="28"/>
        </w:rPr>
        <w:t>а</w:t>
      </w:r>
      <w:r w:rsidRPr="00AF707A">
        <w:rPr>
          <w:rFonts w:eastAsia="Calibri" w:cs="Times New Roman"/>
          <w:color w:val="000000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экспертн</w:t>
      </w:r>
      <w:r w:rsidR="00746598">
        <w:rPr>
          <w:rFonts w:eastAsia="Calibri" w:cs="Times New Roman"/>
          <w:color w:val="000000"/>
          <w:szCs w:val="28"/>
        </w:rPr>
        <w:t>ым</w:t>
      </w:r>
      <w:r w:rsidRPr="00AF707A">
        <w:rPr>
          <w:rFonts w:eastAsia="Calibri" w:cs="Times New Roman"/>
          <w:color w:val="000000"/>
          <w:szCs w:val="28"/>
        </w:rPr>
        <w:t xml:space="preserve"> заключени</w:t>
      </w:r>
      <w:r w:rsidR="00746598">
        <w:rPr>
          <w:rFonts w:eastAsia="Calibri" w:cs="Times New Roman"/>
          <w:color w:val="000000"/>
          <w:szCs w:val="28"/>
        </w:rPr>
        <w:t>ем</w:t>
      </w:r>
      <w:r w:rsidRPr="00AF707A">
        <w:rPr>
          <w:rFonts w:eastAsia="Calibri" w:cs="Times New Roman"/>
          <w:color w:val="000000"/>
          <w:szCs w:val="28"/>
        </w:rPr>
        <w:t xml:space="preserve"> Управления государственной регистрации нормативных правовых актов Аппарата Губернатора, Правительства Ханты-Мансийского автономного округа – Югры на решение Думы города Сургута от 05.11.2025 №</w:t>
      </w:r>
      <w:r w:rsidR="002A70C7">
        <w:rPr>
          <w:rFonts w:eastAsia="Calibri" w:cs="Times New Roman"/>
          <w:szCs w:val="28"/>
        </w:rPr>
        <w:t> </w:t>
      </w:r>
      <w:r w:rsidRPr="00AF707A">
        <w:rPr>
          <w:rFonts w:eastAsia="Calibri" w:cs="Times New Roman"/>
          <w:color w:val="000000"/>
          <w:szCs w:val="28"/>
        </w:rPr>
        <w:t>922-VII</w:t>
      </w:r>
      <w:r w:rsidR="002A70C7">
        <w:rPr>
          <w:rFonts w:eastAsia="Calibri" w:cs="Times New Roman"/>
          <w:szCs w:val="28"/>
        </w:rPr>
        <w:t> </w:t>
      </w:r>
      <w:r w:rsidRPr="00AF707A">
        <w:rPr>
          <w:rFonts w:eastAsia="Calibri" w:cs="Times New Roman"/>
          <w:color w:val="000000"/>
          <w:szCs w:val="28"/>
        </w:rPr>
        <w:t>ДГ «О Положении о муниципальном лесном контроле на территории муниципального образования городской округ Сургут», руководствуясь Уставом муниципального образования городской округ Сургут Ханты-Мансийского автономного округа – Югры, Дума города РЕШИЛА:</w:t>
      </w:r>
    </w:p>
    <w:p w:rsidR="00AF707A" w:rsidRPr="00AF707A" w:rsidRDefault="00AF707A" w:rsidP="00AF707A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AF707A" w:rsidRPr="00AF707A" w:rsidRDefault="00AF707A" w:rsidP="00AF707A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F707A">
        <w:rPr>
          <w:rFonts w:eastAsia="Calibri" w:cs="Times New Roman"/>
          <w:color w:val="000000"/>
          <w:szCs w:val="28"/>
        </w:rPr>
        <w:t>1.</w:t>
      </w:r>
      <w:r>
        <w:rPr>
          <w:rFonts w:eastAsia="Calibri" w:cs="Times New Roman"/>
          <w:color w:val="000000"/>
          <w:szCs w:val="28"/>
        </w:rPr>
        <w:tab/>
      </w:r>
      <w:r w:rsidRPr="00AF707A">
        <w:rPr>
          <w:rFonts w:eastAsia="Calibri" w:cs="Times New Roman"/>
          <w:color w:val="000000"/>
          <w:szCs w:val="28"/>
        </w:rPr>
        <w:t>Внести в решение Думы города от 05.11.2025 №</w:t>
      </w:r>
      <w:r w:rsidR="002A70C7">
        <w:rPr>
          <w:rFonts w:eastAsia="Calibri" w:cs="Times New Roman"/>
          <w:szCs w:val="28"/>
        </w:rPr>
        <w:t xml:space="preserve"> </w:t>
      </w:r>
      <w:r w:rsidRPr="00AF707A">
        <w:rPr>
          <w:rFonts w:eastAsia="Calibri" w:cs="Times New Roman"/>
          <w:color w:val="000000"/>
          <w:szCs w:val="28"/>
        </w:rPr>
        <w:t>922-VII</w:t>
      </w:r>
      <w:r w:rsidR="002A70C7">
        <w:rPr>
          <w:rFonts w:eastAsia="Calibri" w:cs="Times New Roman"/>
          <w:szCs w:val="28"/>
        </w:rPr>
        <w:t> </w:t>
      </w:r>
      <w:r w:rsidRPr="00AF707A">
        <w:rPr>
          <w:rFonts w:eastAsia="Calibri" w:cs="Times New Roman"/>
          <w:color w:val="000000"/>
          <w:szCs w:val="28"/>
        </w:rPr>
        <w:t xml:space="preserve">ДГ </w:t>
      </w:r>
      <w:r>
        <w:rPr>
          <w:rFonts w:eastAsia="Calibri" w:cs="Times New Roman"/>
          <w:color w:val="000000"/>
          <w:szCs w:val="28"/>
        </w:rPr>
        <w:br/>
      </w:r>
      <w:r w:rsidRPr="00AF707A">
        <w:rPr>
          <w:rFonts w:eastAsia="Calibri" w:cs="Times New Roman"/>
          <w:color w:val="000000"/>
          <w:szCs w:val="28"/>
        </w:rPr>
        <w:t>«О Положении о муниципальном лесном контроле на территории муниципального образования городской округ Сургут» следующие изменения:</w:t>
      </w:r>
    </w:p>
    <w:p w:rsidR="00AF707A" w:rsidRPr="00AF707A" w:rsidRDefault="00AF707A" w:rsidP="00AF707A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F707A">
        <w:rPr>
          <w:rFonts w:eastAsia="Calibri" w:cs="Times New Roman"/>
          <w:color w:val="000000"/>
          <w:szCs w:val="28"/>
        </w:rPr>
        <w:t>1</w:t>
      </w:r>
      <w:r>
        <w:rPr>
          <w:rFonts w:eastAsia="Calibri" w:cs="Times New Roman"/>
          <w:color w:val="000000"/>
          <w:szCs w:val="28"/>
        </w:rPr>
        <w:t>)</w:t>
      </w:r>
      <w:r w:rsidRPr="00AF707A">
        <w:rPr>
          <w:rFonts w:eastAsia="Calibri" w:cs="Times New Roman"/>
          <w:color w:val="000000"/>
          <w:szCs w:val="28"/>
        </w:rPr>
        <w:t xml:space="preserve"> </w:t>
      </w:r>
      <w:r>
        <w:rPr>
          <w:rFonts w:eastAsia="Calibri" w:cs="Times New Roman"/>
          <w:color w:val="000000"/>
          <w:szCs w:val="28"/>
        </w:rPr>
        <w:t>ч</w:t>
      </w:r>
      <w:r w:rsidRPr="00AF707A">
        <w:rPr>
          <w:rFonts w:eastAsia="Calibri" w:cs="Times New Roman"/>
          <w:color w:val="000000"/>
          <w:szCs w:val="28"/>
        </w:rPr>
        <w:t>асть 5 статьи 1 приложения 1 к решению изложить в следующей редакции:</w:t>
      </w:r>
      <w:r w:rsidR="002A70C7">
        <w:rPr>
          <w:rFonts w:eastAsia="Calibri" w:cs="Times New Roman"/>
          <w:color w:val="000000"/>
          <w:szCs w:val="28"/>
        </w:rPr>
        <w:t xml:space="preserve"> </w:t>
      </w:r>
    </w:p>
    <w:p w:rsidR="00AF707A" w:rsidRPr="00AF707A" w:rsidRDefault="00AF707A" w:rsidP="00AF707A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F707A">
        <w:rPr>
          <w:rFonts w:eastAsia="Calibri" w:cs="Times New Roman"/>
          <w:color w:val="000000"/>
          <w:szCs w:val="28"/>
        </w:rPr>
        <w:t>«5.</w:t>
      </w:r>
      <w:r>
        <w:rPr>
          <w:rFonts w:eastAsia="Calibri" w:cs="Times New Roman"/>
          <w:color w:val="000000"/>
          <w:szCs w:val="28"/>
        </w:rPr>
        <w:tab/>
      </w:r>
      <w:r w:rsidRPr="00AF707A">
        <w:rPr>
          <w:rFonts w:eastAsia="Calibri" w:cs="Times New Roman"/>
          <w:color w:val="000000"/>
          <w:szCs w:val="28"/>
        </w:rPr>
        <w:t>Объектами муниципального лесного контроля (далее</w:t>
      </w:r>
      <w:r>
        <w:rPr>
          <w:rFonts w:eastAsia="Calibri" w:cs="Times New Roman"/>
          <w:color w:val="000000"/>
          <w:szCs w:val="28"/>
        </w:rPr>
        <w:t xml:space="preserve"> – </w:t>
      </w:r>
      <w:r w:rsidRPr="00AF707A">
        <w:rPr>
          <w:rFonts w:eastAsia="Calibri" w:cs="Times New Roman"/>
          <w:color w:val="000000"/>
          <w:szCs w:val="28"/>
        </w:rPr>
        <w:t>объект контроля) являются:</w:t>
      </w:r>
    </w:p>
    <w:p w:rsidR="00AF707A" w:rsidRPr="00AF707A" w:rsidRDefault="00AF707A" w:rsidP="002D322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F707A">
        <w:rPr>
          <w:rFonts w:eastAsia="Calibri" w:cs="Times New Roman"/>
          <w:color w:val="000000"/>
          <w:szCs w:val="28"/>
        </w:rPr>
        <w:t>1)</w:t>
      </w:r>
      <w:r>
        <w:rPr>
          <w:rFonts w:eastAsia="Calibri" w:cs="Times New Roman"/>
          <w:color w:val="000000"/>
          <w:szCs w:val="28"/>
        </w:rPr>
        <w:tab/>
      </w:r>
      <w:r w:rsidRPr="00AF707A">
        <w:rPr>
          <w:rFonts w:eastAsia="Calibri" w:cs="Times New Roman"/>
          <w:color w:val="000000"/>
          <w:szCs w:val="28"/>
        </w:rPr>
        <w:t xml:space="preserve">деятельность, действия (бездействие) контролируемых лиц в сфере лесного хозяйства, в рамках которых должны соблюдаться требования лесного законодательства в отношении лесных участков, находящихся </w:t>
      </w:r>
      <w:r w:rsidR="002A70C7">
        <w:rPr>
          <w:rFonts w:eastAsia="Calibri" w:cs="Times New Roman"/>
          <w:color w:val="000000"/>
          <w:szCs w:val="28"/>
        </w:rPr>
        <w:br/>
      </w:r>
      <w:r w:rsidRPr="00AF707A">
        <w:rPr>
          <w:rFonts w:eastAsia="Calibri" w:cs="Times New Roman"/>
          <w:color w:val="000000"/>
          <w:szCs w:val="28"/>
        </w:rPr>
        <w:t>в муниципальной собственности;</w:t>
      </w:r>
    </w:p>
    <w:p w:rsidR="00AF707A" w:rsidRPr="00AF707A" w:rsidRDefault="00AF707A" w:rsidP="002D322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F707A">
        <w:rPr>
          <w:rFonts w:eastAsia="Calibri" w:cs="Times New Roman"/>
          <w:color w:val="000000"/>
          <w:szCs w:val="28"/>
        </w:rPr>
        <w:t>2)</w:t>
      </w:r>
      <w:r w:rsidR="006B541A">
        <w:rPr>
          <w:rFonts w:eastAsia="Calibri" w:cs="Times New Roman"/>
          <w:color w:val="000000"/>
          <w:szCs w:val="28"/>
        </w:rPr>
        <w:tab/>
      </w:r>
      <w:r w:rsidRPr="00AF707A">
        <w:rPr>
          <w:rFonts w:eastAsia="Calibri" w:cs="Times New Roman"/>
          <w:color w:val="000000"/>
          <w:szCs w:val="28"/>
        </w:rPr>
        <w:t xml:space="preserve">результаты деятельности контролируемых лиц, в том числе </w:t>
      </w:r>
      <w:r w:rsidRPr="00AF707A">
        <w:rPr>
          <w:rFonts w:eastAsia="Calibri" w:cs="Times New Roman"/>
          <w:color w:val="000000"/>
          <w:szCs w:val="28"/>
        </w:rPr>
        <w:lastRenderedPageBreak/>
        <w:t>продукция (товары), работы и услуги, к которым предъявляются обязательные требования;</w:t>
      </w:r>
    </w:p>
    <w:p w:rsidR="00AF707A" w:rsidRPr="00AF707A" w:rsidRDefault="00AF707A" w:rsidP="002D322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F707A">
        <w:rPr>
          <w:rFonts w:eastAsia="Calibri" w:cs="Times New Roman"/>
          <w:color w:val="000000"/>
          <w:szCs w:val="28"/>
        </w:rPr>
        <w:t>3)</w:t>
      </w:r>
      <w:r w:rsidR="006B541A">
        <w:rPr>
          <w:rFonts w:eastAsia="Calibri" w:cs="Times New Roman"/>
          <w:color w:val="000000"/>
          <w:szCs w:val="28"/>
        </w:rPr>
        <w:tab/>
      </w:r>
      <w:r w:rsidRPr="00AF707A">
        <w:rPr>
          <w:rFonts w:eastAsia="Calibri" w:cs="Times New Roman"/>
          <w:color w:val="000000"/>
          <w:szCs w:val="28"/>
        </w:rPr>
        <w:t>лесные участки, находящиеся в муниципальной собственности, здания, помещения, сооружения, линейные объекты, оборудование, устройства, предметы, материалы, транспортные средства и другие объекты, расположенные на лесных участках, находящихся в муниципальной собственности, которыми граждане и организации владеют и (или) пользуются и к которым предъявляются требования лесного законодательства.»</w:t>
      </w:r>
      <w:r w:rsidR="006B541A">
        <w:rPr>
          <w:rFonts w:eastAsia="Calibri" w:cs="Times New Roman"/>
          <w:color w:val="000000"/>
          <w:szCs w:val="28"/>
        </w:rPr>
        <w:t>;</w:t>
      </w:r>
    </w:p>
    <w:p w:rsidR="00AF707A" w:rsidRPr="00AF707A" w:rsidRDefault="00AF707A" w:rsidP="00AF707A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F707A">
        <w:rPr>
          <w:rFonts w:eastAsia="Calibri" w:cs="Times New Roman"/>
          <w:color w:val="000000"/>
          <w:szCs w:val="28"/>
        </w:rPr>
        <w:t>2</w:t>
      </w:r>
      <w:r w:rsidR="006B541A">
        <w:rPr>
          <w:rFonts w:eastAsia="Calibri" w:cs="Times New Roman"/>
          <w:color w:val="000000"/>
          <w:szCs w:val="28"/>
        </w:rPr>
        <w:t>)</w:t>
      </w:r>
      <w:r w:rsidRPr="00AF707A">
        <w:rPr>
          <w:rFonts w:eastAsia="Calibri" w:cs="Times New Roman"/>
          <w:color w:val="000000"/>
          <w:szCs w:val="28"/>
        </w:rPr>
        <w:t xml:space="preserve"> </w:t>
      </w:r>
      <w:r w:rsidR="006B541A">
        <w:rPr>
          <w:rFonts w:eastAsia="Calibri" w:cs="Times New Roman"/>
          <w:color w:val="000000"/>
          <w:szCs w:val="28"/>
        </w:rPr>
        <w:t>ч</w:t>
      </w:r>
      <w:r w:rsidRPr="00AF707A">
        <w:rPr>
          <w:rFonts w:eastAsia="Calibri" w:cs="Times New Roman"/>
          <w:color w:val="000000"/>
          <w:szCs w:val="28"/>
        </w:rPr>
        <w:t>асть 10 статьи 1 приложения 1 к решению изложить в следующей редакции:</w:t>
      </w:r>
    </w:p>
    <w:p w:rsidR="00AF707A" w:rsidRPr="00AF707A" w:rsidRDefault="00AF707A" w:rsidP="006B541A">
      <w:pPr>
        <w:tabs>
          <w:tab w:val="left" w:pos="1276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F707A">
        <w:rPr>
          <w:rFonts w:eastAsia="Calibri" w:cs="Times New Roman"/>
          <w:color w:val="000000"/>
          <w:szCs w:val="28"/>
        </w:rPr>
        <w:t>«10.</w:t>
      </w:r>
      <w:r w:rsidR="006B541A">
        <w:rPr>
          <w:rFonts w:eastAsia="Calibri" w:cs="Times New Roman"/>
          <w:color w:val="000000"/>
          <w:szCs w:val="28"/>
        </w:rPr>
        <w:tab/>
      </w:r>
      <w:r w:rsidRPr="00AF707A">
        <w:rPr>
          <w:rFonts w:eastAsia="Calibri" w:cs="Times New Roman"/>
          <w:color w:val="000000"/>
          <w:szCs w:val="28"/>
        </w:rPr>
        <w:t>Начальник (заместитель начальника) органа муниципального контроля, уполномоченный на организацию муниципального контроля, принимает решение и подписывает документы:</w:t>
      </w:r>
    </w:p>
    <w:p w:rsidR="00AF707A" w:rsidRPr="00AF707A" w:rsidRDefault="00AF707A" w:rsidP="00AF707A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F707A">
        <w:rPr>
          <w:rFonts w:eastAsia="Calibri" w:cs="Times New Roman"/>
          <w:color w:val="000000"/>
          <w:szCs w:val="28"/>
        </w:rPr>
        <w:t xml:space="preserve">о проведении контрольных мероприятий со взаимодействием </w:t>
      </w:r>
      <w:r w:rsidRPr="00AF707A">
        <w:rPr>
          <w:rFonts w:eastAsia="Calibri" w:cs="Times New Roman"/>
          <w:color w:val="000000"/>
          <w:szCs w:val="28"/>
        </w:rPr>
        <w:br/>
        <w:t>с контролируемым лицом;</w:t>
      </w:r>
    </w:p>
    <w:p w:rsidR="00AF707A" w:rsidRPr="00AF707A" w:rsidRDefault="00AF707A" w:rsidP="00AF707A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F707A">
        <w:rPr>
          <w:rFonts w:eastAsia="Calibri" w:cs="Times New Roman"/>
          <w:color w:val="000000"/>
          <w:szCs w:val="28"/>
        </w:rPr>
        <w:t xml:space="preserve">о выдаче задания на проведение контрольного мероприятия </w:t>
      </w:r>
      <w:r w:rsidRPr="00AF707A">
        <w:rPr>
          <w:rFonts w:eastAsia="Calibri" w:cs="Times New Roman"/>
          <w:color w:val="000000"/>
          <w:szCs w:val="28"/>
        </w:rPr>
        <w:br/>
        <w:t>без взаимодействия с контролируемым лицом;</w:t>
      </w:r>
    </w:p>
    <w:p w:rsidR="00AF707A" w:rsidRPr="00AF707A" w:rsidRDefault="00AF707A" w:rsidP="00AF707A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F707A">
        <w:rPr>
          <w:rFonts w:eastAsia="Calibri" w:cs="Times New Roman"/>
          <w:color w:val="000000"/>
          <w:szCs w:val="28"/>
        </w:rPr>
        <w:t>предостережения о недопустимости нарушения обязательных требований;</w:t>
      </w:r>
    </w:p>
    <w:p w:rsidR="00AF707A" w:rsidRPr="00AF707A" w:rsidRDefault="00AF707A" w:rsidP="00AF707A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F707A">
        <w:rPr>
          <w:rFonts w:eastAsia="Calibri" w:cs="Times New Roman"/>
          <w:color w:val="000000"/>
          <w:szCs w:val="28"/>
        </w:rPr>
        <w:t>о проведении профилактического визита;</w:t>
      </w:r>
    </w:p>
    <w:p w:rsidR="00AF707A" w:rsidRPr="00AF707A" w:rsidRDefault="00AF707A" w:rsidP="00AF707A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F707A">
        <w:rPr>
          <w:rFonts w:eastAsia="Calibri" w:cs="Times New Roman"/>
          <w:color w:val="000000"/>
          <w:szCs w:val="28"/>
        </w:rPr>
        <w:t>о мерах в случае, если при проведении профилактических мероприятий, в иных случаях,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причинён;</w:t>
      </w:r>
    </w:p>
    <w:p w:rsidR="00AF707A" w:rsidRPr="00AF707A" w:rsidRDefault="00AF707A" w:rsidP="00AF707A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F707A">
        <w:rPr>
          <w:rFonts w:eastAsia="Calibri" w:cs="Times New Roman"/>
          <w:color w:val="000000"/>
          <w:szCs w:val="28"/>
        </w:rPr>
        <w:t>об отнесении объектов контроля к определённой категории риска;</w:t>
      </w:r>
    </w:p>
    <w:p w:rsidR="00AF707A" w:rsidRPr="00AF707A" w:rsidRDefault="00AF707A" w:rsidP="00AF707A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F707A">
        <w:rPr>
          <w:rFonts w:eastAsia="Calibri" w:cs="Times New Roman"/>
          <w:color w:val="000000"/>
          <w:szCs w:val="28"/>
        </w:rPr>
        <w:t xml:space="preserve">об обращении за содействием к органам полиции в случаях, </w:t>
      </w:r>
      <w:r w:rsidRPr="00AF707A">
        <w:rPr>
          <w:rFonts w:eastAsia="Calibri" w:cs="Times New Roman"/>
          <w:color w:val="000000"/>
          <w:szCs w:val="28"/>
        </w:rPr>
        <w:br/>
        <w:t>если должностному лицу органа муниципального контроля оказывается противодействие или угрожает опасность</w:t>
      </w:r>
      <w:r w:rsidR="00746598">
        <w:rPr>
          <w:rFonts w:eastAsia="Calibri" w:cs="Times New Roman"/>
          <w:color w:val="000000"/>
          <w:szCs w:val="28"/>
        </w:rPr>
        <w:t>,</w:t>
      </w:r>
      <w:r w:rsidRPr="00AF707A">
        <w:rPr>
          <w:rFonts w:eastAsia="Calibri" w:cs="Times New Roman"/>
          <w:color w:val="000000"/>
          <w:szCs w:val="28"/>
        </w:rPr>
        <w:t xml:space="preserve"> в соответствии с Федеральным законом от 07.02.2011 № 3-ФЗ «О полиции».»</w:t>
      </w:r>
      <w:r w:rsidR="006B541A">
        <w:rPr>
          <w:rFonts w:eastAsia="Calibri" w:cs="Times New Roman"/>
          <w:color w:val="000000"/>
          <w:szCs w:val="28"/>
        </w:rPr>
        <w:t>.</w:t>
      </w:r>
    </w:p>
    <w:p w:rsidR="00AF707A" w:rsidRPr="00AF707A" w:rsidRDefault="00AF707A" w:rsidP="006B541A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AF707A">
        <w:rPr>
          <w:rFonts w:eastAsia="Calibri" w:cs="Times New Roman"/>
          <w:szCs w:val="28"/>
        </w:rPr>
        <w:t>2.</w:t>
      </w:r>
      <w:r w:rsidR="006B541A">
        <w:rPr>
          <w:rFonts w:eastAsia="Calibri" w:cs="Times New Roman"/>
          <w:szCs w:val="28"/>
        </w:rPr>
        <w:tab/>
      </w:r>
      <w:r w:rsidRPr="00AF707A">
        <w:rPr>
          <w:rFonts w:eastAsia="Calibri" w:cs="Times New Roman"/>
          <w:szCs w:val="28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AF707A" w:rsidRPr="00AF707A" w:rsidRDefault="00AF707A" w:rsidP="006B541A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AF707A">
        <w:rPr>
          <w:rFonts w:eastAsia="Calibri" w:cs="Times New Roman"/>
          <w:szCs w:val="28"/>
        </w:rPr>
        <w:t>3.</w:t>
      </w:r>
      <w:r w:rsidR="006B541A">
        <w:rPr>
          <w:rFonts w:eastAsia="Calibri" w:cs="Times New Roman"/>
          <w:szCs w:val="28"/>
        </w:rPr>
        <w:tab/>
      </w:r>
      <w:r w:rsidRPr="00AF707A">
        <w:rPr>
          <w:rFonts w:eastAsia="Calibri" w:cs="Times New Roman"/>
          <w:szCs w:val="28"/>
        </w:rPr>
        <w:t>Настоящее решение вступает в силу после его официального опубликования.</w:t>
      </w:r>
    </w:p>
    <w:bookmarkEnd w:id="0"/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1" w:name="sub_1000"/>
            <w:bookmarkEnd w:id="1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3242CC" w:rsidP="00AF707A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03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AF707A">
              <w:rPr>
                <w:rFonts w:eastAsia="Calibri"/>
                <w:szCs w:val="28"/>
              </w:rPr>
              <w:t>6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3242CC" w:rsidP="00AF707A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03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bookmarkStart w:id="2" w:name="_GoBack"/>
            <w:bookmarkEnd w:id="2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AF707A">
              <w:rPr>
                <w:rFonts w:eastAsia="Calibri"/>
                <w:szCs w:val="28"/>
              </w:rPr>
              <w:t>6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6B541A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AF707A">
      <w:headerReference w:type="default" r:id="rId8"/>
      <w:headerReference w:type="first" r:id="rId9"/>
      <w:pgSz w:w="11906" w:h="16838"/>
      <w:pgMar w:top="1276" w:right="851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77C" w:rsidRDefault="0007577C" w:rsidP="006757BB">
      <w:r>
        <w:separator/>
      </w:r>
    </w:p>
  </w:endnote>
  <w:endnote w:type="continuationSeparator" w:id="0">
    <w:p w:rsidR="0007577C" w:rsidRDefault="0007577C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77C" w:rsidRDefault="0007577C" w:rsidP="006757BB">
      <w:r>
        <w:separator/>
      </w:r>
    </w:p>
  </w:footnote>
  <w:footnote w:type="continuationSeparator" w:id="0">
    <w:p w:rsidR="0007577C" w:rsidRDefault="0007577C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82220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B541A" w:rsidRPr="006B541A" w:rsidRDefault="006B541A">
        <w:pPr>
          <w:pStyle w:val="ad"/>
          <w:jc w:val="center"/>
          <w:rPr>
            <w:sz w:val="20"/>
            <w:szCs w:val="20"/>
          </w:rPr>
        </w:pPr>
        <w:r w:rsidRPr="006B541A">
          <w:rPr>
            <w:sz w:val="20"/>
            <w:szCs w:val="20"/>
          </w:rPr>
          <w:fldChar w:fldCharType="begin"/>
        </w:r>
        <w:r w:rsidRPr="006B541A">
          <w:rPr>
            <w:sz w:val="20"/>
            <w:szCs w:val="20"/>
          </w:rPr>
          <w:instrText>PAGE   \* MERGEFORMAT</w:instrText>
        </w:r>
        <w:r w:rsidRPr="006B541A">
          <w:rPr>
            <w:sz w:val="20"/>
            <w:szCs w:val="20"/>
          </w:rPr>
          <w:fldChar w:fldCharType="separate"/>
        </w:r>
        <w:r w:rsidR="003242CC">
          <w:rPr>
            <w:noProof/>
            <w:sz w:val="20"/>
            <w:szCs w:val="20"/>
          </w:rPr>
          <w:t>2</w:t>
        </w:r>
        <w:r w:rsidRPr="006B541A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22769"/>
      <w:docPartObj>
        <w:docPartGallery w:val="Page Numbers (Top of Page)"/>
        <w:docPartUnique/>
      </w:docPartObj>
    </w:sdtPr>
    <w:sdtEndPr/>
    <w:sdtContent>
      <w:p w:rsidR="006B541A" w:rsidRDefault="006B541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2CC">
          <w:rPr>
            <w:noProof/>
          </w:rPr>
          <w:t>1</w:t>
        </w:r>
        <w:r>
          <w:fldChar w:fldCharType="end"/>
        </w:r>
      </w:p>
    </w:sdtContent>
  </w:sdt>
  <w:p w:rsidR="00AF707A" w:rsidRDefault="00AF707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577C"/>
    <w:rsid w:val="00077080"/>
    <w:rsid w:val="00093E83"/>
    <w:rsid w:val="000B49B9"/>
    <w:rsid w:val="000B4F19"/>
    <w:rsid w:val="000B533B"/>
    <w:rsid w:val="000C5399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9062C"/>
    <w:rsid w:val="0029214F"/>
    <w:rsid w:val="00297C63"/>
    <w:rsid w:val="002A70C7"/>
    <w:rsid w:val="002C0DA2"/>
    <w:rsid w:val="002D322C"/>
    <w:rsid w:val="002D62B5"/>
    <w:rsid w:val="002E22CC"/>
    <w:rsid w:val="00311139"/>
    <w:rsid w:val="003224F1"/>
    <w:rsid w:val="003242CC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978D6"/>
    <w:rsid w:val="00697EF1"/>
    <w:rsid w:val="006A555D"/>
    <w:rsid w:val="006A743E"/>
    <w:rsid w:val="006B541A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46598"/>
    <w:rsid w:val="007575F8"/>
    <w:rsid w:val="007579F0"/>
    <w:rsid w:val="00765012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82A28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07A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C2F7E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44A5A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A3D1D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65130"/>
    <w:rsid w:val="001B2BC7"/>
    <w:rsid w:val="001C4BEC"/>
    <w:rsid w:val="001E2FBA"/>
    <w:rsid w:val="001F478C"/>
    <w:rsid w:val="00241346"/>
    <w:rsid w:val="002A2A3E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B4AB1"/>
    <w:rsid w:val="009F3BE0"/>
    <w:rsid w:val="00A10C17"/>
    <w:rsid w:val="00A13D77"/>
    <w:rsid w:val="00A279FE"/>
    <w:rsid w:val="00A61EC3"/>
    <w:rsid w:val="00A861F8"/>
    <w:rsid w:val="00AE5F75"/>
    <w:rsid w:val="00AE610D"/>
    <w:rsid w:val="00C17ABD"/>
    <w:rsid w:val="00C73B3D"/>
    <w:rsid w:val="00CC3629"/>
    <w:rsid w:val="00CD6F2A"/>
    <w:rsid w:val="00CF5901"/>
    <w:rsid w:val="00D1490D"/>
    <w:rsid w:val="00D723BA"/>
    <w:rsid w:val="00EA2F21"/>
    <w:rsid w:val="00EB36BD"/>
    <w:rsid w:val="00EC2E6A"/>
    <w:rsid w:val="00ED08DF"/>
    <w:rsid w:val="00EE1EB9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1375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139</cp:revision>
  <cp:lastPrinted>2026-02-05T09:30:00Z</cp:lastPrinted>
  <dcterms:created xsi:type="dcterms:W3CDTF">2021-02-25T07:49:00Z</dcterms:created>
  <dcterms:modified xsi:type="dcterms:W3CDTF">2026-03-04T06:08:00Z</dcterms:modified>
</cp:coreProperties>
</file>